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A8D" w:rsidRDefault="003C7A8D" w:rsidP="003C7A8D">
      <w:pPr>
        <w:widowControl w:val="0"/>
        <w:autoSpaceDE w:val="0"/>
        <w:autoSpaceDN w:val="0"/>
        <w:adjustRightInd w:val="0"/>
        <w:ind w:left="142"/>
        <w:jc w:val="both"/>
        <w:rPr>
          <w:sz w:val="24"/>
          <w:szCs w:val="24"/>
          <w:lang w:val="uk-UA"/>
        </w:rPr>
      </w:pPr>
      <w:r>
        <w:rPr>
          <w:color w:val="000000"/>
          <w:sz w:val="22"/>
          <w:szCs w:val="22"/>
          <w:lang w:val="uk-UA"/>
        </w:rPr>
        <w:t xml:space="preserve">       </w:t>
      </w:r>
      <w:r w:rsidRPr="003500C0">
        <w:rPr>
          <w:color w:val="000000"/>
          <w:sz w:val="22"/>
          <w:szCs w:val="22"/>
          <w:lang w:val="uk-UA"/>
        </w:rPr>
        <w:t>ПРИВАТНЕ АКЦІОНЕРНЕ ТОВАРИСТВО «КОМПАНІЯ З УПРАВЛІННЯ АКТИВАМИ «АЛЬТЕРА ЕССЕТ МЕНЕДЖМЕНТ»</w:t>
      </w:r>
      <w:r w:rsidRPr="003500C0">
        <w:rPr>
          <w:b/>
          <w:sz w:val="22"/>
          <w:szCs w:val="22"/>
          <w:lang w:val="uk-UA"/>
        </w:rPr>
        <w:t xml:space="preserve">   </w:t>
      </w:r>
      <w:r w:rsidRPr="003500C0">
        <w:rPr>
          <w:sz w:val="22"/>
          <w:szCs w:val="22"/>
          <w:lang w:val="uk-UA"/>
        </w:rPr>
        <w:t>(надалі Товариство, код ЄДРПОУ 32856284</w:t>
      </w:r>
      <w:r>
        <w:rPr>
          <w:sz w:val="22"/>
          <w:szCs w:val="22"/>
          <w:lang w:val="uk-UA"/>
        </w:rPr>
        <w:t>) цим повідомляє, що</w:t>
      </w:r>
      <w:r w:rsidRPr="003C7A8D">
        <w:t xml:space="preserve"> </w:t>
      </w:r>
      <w:r w:rsidRPr="003C7A8D">
        <w:rPr>
          <w:sz w:val="22"/>
          <w:szCs w:val="22"/>
          <w:lang w:val="uk-UA"/>
        </w:rPr>
        <w:t>станом на дату складання переліку акціонерів, які мають право на участь у загальних зборах</w:t>
      </w:r>
      <w:r w:rsidR="005A4D61">
        <w:rPr>
          <w:sz w:val="22"/>
          <w:szCs w:val="22"/>
          <w:lang w:val="uk-UA"/>
        </w:rPr>
        <w:t xml:space="preserve">, які відбудуться </w:t>
      </w:r>
      <w:r w:rsidR="005A4D61" w:rsidRPr="00876F70">
        <w:rPr>
          <w:sz w:val="22"/>
          <w:szCs w:val="22"/>
          <w:lang w:val="uk-UA"/>
        </w:rPr>
        <w:t>11 березня 2019  року</w:t>
      </w:r>
      <w:r>
        <w:rPr>
          <w:sz w:val="22"/>
          <w:szCs w:val="22"/>
          <w:lang w:val="uk-UA"/>
        </w:rPr>
        <w:t xml:space="preserve">, </w:t>
      </w:r>
      <w:r w:rsidRPr="003500C0">
        <w:rPr>
          <w:sz w:val="22"/>
          <w:szCs w:val="22"/>
          <w:lang w:val="uk-UA"/>
        </w:rPr>
        <w:t xml:space="preserve">а саме  станом на 24 годину </w:t>
      </w:r>
      <w:r w:rsidR="00AB7DFF" w:rsidRPr="00AB7DFF">
        <w:rPr>
          <w:sz w:val="22"/>
          <w:szCs w:val="22"/>
        </w:rPr>
        <w:t>04</w:t>
      </w:r>
      <w:r>
        <w:rPr>
          <w:sz w:val="22"/>
          <w:szCs w:val="22"/>
          <w:lang w:val="uk-UA"/>
        </w:rPr>
        <w:t xml:space="preserve"> </w:t>
      </w:r>
      <w:r w:rsidR="00AB7DFF">
        <w:rPr>
          <w:sz w:val="22"/>
          <w:szCs w:val="22"/>
          <w:lang w:val="uk-UA"/>
        </w:rPr>
        <w:t>березня</w:t>
      </w:r>
      <w:r w:rsidRPr="00094CFA">
        <w:rPr>
          <w:sz w:val="22"/>
          <w:szCs w:val="22"/>
          <w:lang w:val="uk-UA"/>
        </w:rPr>
        <w:t xml:space="preserve"> 201</w:t>
      </w:r>
      <w:r w:rsidR="00AB7DFF">
        <w:rPr>
          <w:sz w:val="22"/>
          <w:szCs w:val="22"/>
          <w:lang w:val="uk-UA"/>
        </w:rPr>
        <w:t>9</w:t>
      </w:r>
      <w:r w:rsidRPr="00094CFA">
        <w:rPr>
          <w:sz w:val="22"/>
          <w:szCs w:val="22"/>
          <w:lang w:val="uk-UA"/>
        </w:rPr>
        <w:t xml:space="preserve"> року</w:t>
      </w:r>
      <w:r>
        <w:rPr>
          <w:sz w:val="22"/>
          <w:szCs w:val="22"/>
          <w:lang w:val="uk-UA"/>
        </w:rPr>
        <w:t xml:space="preserve">, </w:t>
      </w:r>
      <w:r w:rsidRPr="003C7A8D">
        <w:rPr>
          <w:sz w:val="22"/>
          <w:szCs w:val="22"/>
          <w:lang w:val="uk-UA"/>
        </w:rPr>
        <w:t xml:space="preserve"> </w:t>
      </w:r>
      <w:r>
        <w:rPr>
          <w:sz w:val="22"/>
          <w:szCs w:val="22"/>
          <w:lang w:val="uk-UA"/>
        </w:rPr>
        <w:t>з</w:t>
      </w:r>
      <w:r w:rsidRPr="00845593">
        <w:rPr>
          <w:sz w:val="22"/>
          <w:szCs w:val="22"/>
          <w:lang w:val="uk-UA"/>
        </w:rPr>
        <w:t>агальн</w:t>
      </w:r>
      <w:r>
        <w:rPr>
          <w:sz w:val="22"/>
          <w:szCs w:val="22"/>
          <w:lang w:val="uk-UA"/>
        </w:rPr>
        <w:t>а</w:t>
      </w:r>
      <w:r w:rsidRPr="00845593">
        <w:rPr>
          <w:sz w:val="22"/>
          <w:szCs w:val="22"/>
          <w:lang w:val="uk-UA"/>
        </w:rPr>
        <w:t xml:space="preserve"> кількість акцій </w:t>
      </w:r>
      <w:r>
        <w:rPr>
          <w:sz w:val="22"/>
          <w:szCs w:val="22"/>
          <w:lang w:val="uk-UA"/>
        </w:rPr>
        <w:t>Товариства станов</w:t>
      </w:r>
      <w:r w:rsidR="00D561F7">
        <w:rPr>
          <w:sz w:val="22"/>
          <w:szCs w:val="22"/>
          <w:lang w:val="uk-UA"/>
        </w:rPr>
        <w:t>и</w:t>
      </w:r>
      <w:r>
        <w:rPr>
          <w:sz w:val="22"/>
          <w:szCs w:val="22"/>
          <w:lang w:val="uk-UA"/>
        </w:rPr>
        <w:t xml:space="preserve">ть </w:t>
      </w:r>
      <w:r w:rsidRPr="00845593">
        <w:rPr>
          <w:sz w:val="24"/>
          <w:szCs w:val="24"/>
          <w:lang w:val="uk-UA"/>
        </w:rPr>
        <w:t>500 000 (п’ятсот тисяч) простих іменних акці</w:t>
      </w:r>
      <w:r>
        <w:rPr>
          <w:sz w:val="24"/>
          <w:szCs w:val="24"/>
          <w:lang w:val="uk-UA"/>
        </w:rPr>
        <w:t>й,</w:t>
      </w:r>
      <w:r>
        <w:rPr>
          <w:sz w:val="22"/>
          <w:szCs w:val="22"/>
          <w:lang w:val="uk-UA"/>
        </w:rPr>
        <w:t xml:space="preserve"> кількість</w:t>
      </w:r>
      <w:r w:rsidRPr="00845593">
        <w:rPr>
          <w:sz w:val="22"/>
          <w:szCs w:val="22"/>
          <w:lang w:val="uk-UA"/>
        </w:rPr>
        <w:t xml:space="preserve"> голосуючих акцій </w:t>
      </w:r>
      <w:r>
        <w:rPr>
          <w:sz w:val="22"/>
          <w:szCs w:val="22"/>
          <w:lang w:val="uk-UA"/>
        </w:rPr>
        <w:t xml:space="preserve">Товариства </w:t>
      </w:r>
      <w:r w:rsidRPr="00845593">
        <w:rPr>
          <w:sz w:val="22"/>
          <w:szCs w:val="22"/>
          <w:lang w:val="uk-UA"/>
        </w:rPr>
        <w:t xml:space="preserve"> </w:t>
      </w:r>
      <w:r>
        <w:rPr>
          <w:sz w:val="22"/>
          <w:szCs w:val="22"/>
          <w:lang w:val="uk-UA"/>
        </w:rPr>
        <w:t xml:space="preserve">- </w:t>
      </w:r>
      <w:r w:rsidRPr="00845593">
        <w:rPr>
          <w:sz w:val="24"/>
          <w:szCs w:val="24"/>
          <w:lang w:val="uk-UA"/>
        </w:rPr>
        <w:t>500 000 (п’ятсот тисяч) простих іменних акцій</w:t>
      </w:r>
      <w:r>
        <w:rPr>
          <w:sz w:val="24"/>
          <w:szCs w:val="24"/>
          <w:lang w:val="uk-UA"/>
        </w:rPr>
        <w:t>.</w:t>
      </w:r>
    </w:p>
    <w:p w:rsidR="00AB7DFF" w:rsidRDefault="00AB7DFF" w:rsidP="003C7A8D">
      <w:pPr>
        <w:widowControl w:val="0"/>
        <w:autoSpaceDE w:val="0"/>
        <w:autoSpaceDN w:val="0"/>
        <w:adjustRightInd w:val="0"/>
        <w:ind w:left="142"/>
        <w:jc w:val="both"/>
        <w:rPr>
          <w:sz w:val="24"/>
          <w:szCs w:val="24"/>
          <w:lang w:val="uk-UA"/>
        </w:rPr>
      </w:pPr>
    </w:p>
    <w:p w:rsidR="00AB7DFF" w:rsidRDefault="00AB7DFF" w:rsidP="003C7A8D">
      <w:pPr>
        <w:widowControl w:val="0"/>
        <w:autoSpaceDE w:val="0"/>
        <w:autoSpaceDN w:val="0"/>
        <w:adjustRightInd w:val="0"/>
        <w:ind w:left="142"/>
        <w:jc w:val="both"/>
        <w:rPr>
          <w:sz w:val="24"/>
          <w:szCs w:val="24"/>
          <w:lang w:val="uk-UA"/>
        </w:rPr>
      </w:pPr>
    </w:p>
    <w:p w:rsidR="00AB7DFF" w:rsidRDefault="00AB7DFF" w:rsidP="003C7A8D">
      <w:pPr>
        <w:widowControl w:val="0"/>
        <w:autoSpaceDE w:val="0"/>
        <w:autoSpaceDN w:val="0"/>
        <w:adjustRightInd w:val="0"/>
        <w:ind w:left="142"/>
        <w:jc w:val="both"/>
        <w:rPr>
          <w:sz w:val="24"/>
          <w:szCs w:val="24"/>
          <w:lang w:val="uk-UA"/>
        </w:rPr>
      </w:pPr>
    </w:p>
    <w:p w:rsidR="00AB7DFF" w:rsidRDefault="00AB7DFF" w:rsidP="003C7A8D">
      <w:pPr>
        <w:widowControl w:val="0"/>
        <w:autoSpaceDE w:val="0"/>
        <w:autoSpaceDN w:val="0"/>
        <w:adjustRightInd w:val="0"/>
        <w:ind w:left="142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Голова Правління</w:t>
      </w:r>
    </w:p>
    <w:p w:rsidR="00AB7DFF" w:rsidRPr="00845593" w:rsidRDefault="00AB7DFF" w:rsidP="003C7A8D">
      <w:pPr>
        <w:widowControl w:val="0"/>
        <w:autoSpaceDE w:val="0"/>
        <w:autoSpaceDN w:val="0"/>
        <w:adjustRightInd w:val="0"/>
        <w:ind w:left="142"/>
        <w:jc w:val="both"/>
        <w:rPr>
          <w:sz w:val="22"/>
          <w:szCs w:val="22"/>
          <w:lang w:val="uk-UA"/>
        </w:rPr>
      </w:pPr>
      <w:proofErr w:type="spellStart"/>
      <w:r>
        <w:rPr>
          <w:sz w:val="24"/>
          <w:szCs w:val="24"/>
          <w:lang w:val="uk-UA"/>
        </w:rPr>
        <w:t>ПрАТ</w:t>
      </w:r>
      <w:proofErr w:type="spellEnd"/>
      <w:r>
        <w:rPr>
          <w:sz w:val="24"/>
          <w:szCs w:val="24"/>
          <w:lang w:val="uk-UA"/>
        </w:rPr>
        <w:t xml:space="preserve"> "</w:t>
      </w:r>
      <w:proofErr w:type="spellStart"/>
      <w:r>
        <w:rPr>
          <w:sz w:val="24"/>
          <w:szCs w:val="24"/>
          <w:lang w:val="uk-UA"/>
        </w:rPr>
        <w:t>КУА</w:t>
      </w:r>
      <w:proofErr w:type="spellEnd"/>
      <w:r>
        <w:rPr>
          <w:sz w:val="24"/>
          <w:szCs w:val="24"/>
          <w:lang w:val="uk-UA"/>
        </w:rPr>
        <w:t xml:space="preserve"> "</w:t>
      </w:r>
      <w:r w:rsidRPr="003500C0">
        <w:rPr>
          <w:color w:val="000000"/>
          <w:sz w:val="22"/>
          <w:szCs w:val="22"/>
          <w:lang w:val="uk-UA"/>
        </w:rPr>
        <w:t>«АЛЬТЕРА ЕССЕТ МЕНЕДЖМЕНТ»</w:t>
      </w:r>
      <w:r>
        <w:rPr>
          <w:color w:val="000000"/>
          <w:sz w:val="22"/>
          <w:szCs w:val="22"/>
          <w:lang w:val="uk-UA"/>
        </w:rPr>
        <w:t xml:space="preserve">                                          І.В. Скоренко</w:t>
      </w:r>
    </w:p>
    <w:p w:rsidR="000E5119" w:rsidRPr="003C7A8D" w:rsidRDefault="000E5119">
      <w:pPr>
        <w:rPr>
          <w:lang w:val="uk-UA"/>
        </w:rPr>
      </w:pPr>
    </w:p>
    <w:sectPr w:rsidR="000E5119" w:rsidRPr="003C7A8D" w:rsidSect="000E51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3C7A8D"/>
    <w:rsid w:val="000457A6"/>
    <w:rsid w:val="000E5119"/>
    <w:rsid w:val="003C7A8D"/>
    <w:rsid w:val="005A4D61"/>
    <w:rsid w:val="0078023E"/>
    <w:rsid w:val="00AB7DFF"/>
    <w:rsid w:val="00D561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A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94</Words>
  <Characters>542</Characters>
  <Application>Microsoft Office Word</Application>
  <DocSecurity>0</DocSecurity>
  <Lines>4</Lines>
  <Paragraphs>1</Paragraphs>
  <ScaleCrop>false</ScaleCrop>
  <Company/>
  <LinksUpToDate>false</LinksUpToDate>
  <CharactersWithSpaces>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ekondratyuk</dc:creator>
  <cp:lastModifiedBy>ekondratyuk</cp:lastModifiedBy>
  <cp:revision>3</cp:revision>
  <cp:lastPrinted>2019-03-05T14:10:00Z</cp:lastPrinted>
  <dcterms:created xsi:type="dcterms:W3CDTF">2019-03-05T14:02:00Z</dcterms:created>
  <dcterms:modified xsi:type="dcterms:W3CDTF">2019-03-05T14:11:00Z</dcterms:modified>
</cp:coreProperties>
</file>